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3"/>
        <w:rPr>
          <w:sz w:val="20"/>
        </w:rPr>
      </w:pPr>
      <w:r>
        <w:rPr>
          <w:sz w:val="20"/>
        </w:rPr>
        <w:drawing>
          <wp:inline distT="0" distB="0" distL="0" distR="0">
            <wp:extent cx="8740828" cy="66217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0828" cy="662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960" w:bottom="280" w:left="740" w:right="400"/>
        </w:sectPr>
      </w:pPr>
    </w:p>
    <w:p>
      <w:pPr>
        <w:spacing w:line="259" w:lineRule="auto" w:before="165" w:after="5"/>
        <w:ind w:left="426" w:right="205" w:firstLine="0"/>
        <w:jc w:val="center"/>
        <w:rPr>
          <w:sz w:val="24"/>
        </w:rPr>
      </w:pPr>
      <w:r>
        <w:rPr>
          <w:sz w:val="24"/>
        </w:rPr>
        <w:t>В целях снижения числа наездов на пешеходов в тёмное время суток, в том числе с участием детей, активизации информационноразъяснительной</w:t>
      </w:r>
      <w:r>
        <w:rPr>
          <w:spacing w:val="-57"/>
          <w:sz w:val="24"/>
        </w:rPr>
        <w:t> </w:t>
      </w:r>
      <w:r>
        <w:rPr>
          <w:sz w:val="24"/>
        </w:rPr>
        <w:t>и контрольно-надзорной деятельности, повышения видимости пешеходов путем использования световозвращающих элементов необходимо</w:t>
      </w:r>
      <w:r>
        <w:rPr>
          <w:spacing w:val="1"/>
          <w:sz w:val="24"/>
        </w:rPr>
        <w:t> </w:t>
      </w:r>
      <w:r>
        <w:rPr>
          <w:sz w:val="24"/>
        </w:rPr>
        <w:t>реализовать следующие</w:t>
      </w:r>
      <w:r>
        <w:rPr>
          <w:spacing w:val="-1"/>
          <w:sz w:val="24"/>
        </w:rPr>
        <w:t> </w:t>
      </w:r>
      <w:r>
        <w:rPr>
          <w:sz w:val="24"/>
        </w:rPr>
        <w:t>мероприятия: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9076"/>
        <w:gridCol w:w="2554"/>
        <w:gridCol w:w="2976"/>
      </w:tblGrid>
      <w:tr>
        <w:trPr>
          <w:trHeight w:val="503" w:hRule="atLeast"/>
        </w:trPr>
        <w:tc>
          <w:tcPr>
            <w:tcW w:w="850" w:type="dxa"/>
          </w:tcPr>
          <w:p>
            <w:pPr>
              <w:pStyle w:val="TableParagraph"/>
              <w:ind w:left="45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>
            <w:pPr>
              <w:pStyle w:val="TableParagraph"/>
              <w:spacing w:before="19"/>
              <w:ind w:left="412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9076" w:type="dxa"/>
          </w:tcPr>
          <w:p>
            <w:pPr>
              <w:pStyle w:val="TableParagraph"/>
              <w:ind w:left="3405" w:right="3398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554" w:type="dxa"/>
          </w:tcPr>
          <w:p>
            <w:pPr>
              <w:pStyle w:val="TableParagraph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2976" w:type="dxa"/>
          </w:tcPr>
          <w:p>
            <w:pPr>
              <w:pStyle w:val="TableParagraph"/>
              <w:ind w:left="863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  <w:p>
            <w:pPr>
              <w:pStyle w:val="TableParagraph"/>
              <w:spacing w:before="19"/>
              <w:ind w:left="961"/>
              <w:rPr>
                <w:sz w:val="20"/>
              </w:rPr>
            </w:pPr>
            <w:r>
              <w:rPr>
                <w:sz w:val="20"/>
              </w:rPr>
              <w:t>исполнители</w:t>
            </w:r>
          </w:p>
        </w:tc>
      </w:tr>
      <w:tr>
        <w:trPr>
          <w:trHeight w:val="256" w:hRule="atLeast"/>
        </w:trPr>
        <w:tc>
          <w:tcPr>
            <w:tcW w:w="15456" w:type="dxa"/>
            <w:gridSpan w:val="4"/>
          </w:tcPr>
          <w:p>
            <w:pPr>
              <w:pStyle w:val="TableParagraph"/>
              <w:spacing w:before="5"/>
              <w:ind w:left="5620" w:right="5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Организационно-методическая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</w:tr>
      <w:tr>
        <w:trPr>
          <w:trHeight w:val="1048" w:hRule="atLeast"/>
        </w:trPr>
        <w:tc>
          <w:tcPr>
            <w:tcW w:w="850" w:type="dxa"/>
          </w:tcPr>
          <w:p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076" w:type="dxa"/>
          </w:tcPr>
          <w:p>
            <w:pPr>
              <w:pStyle w:val="TableParagraph"/>
              <w:spacing w:line="259" w:lineRule="auto"/>
              <w:ind w:left="110" w:right="108"/>
              <w:jc w:val="both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межведомственную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дорог,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Госавтоинспекции,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образованием.</w:t>
            </w:r>
          </w:p>
        </w:tc>
        <w:tc>
          <w:tcPr>
            <w:tcW w:w="2554" w:type="dxa"/>
          </w:tcPr>
          <w:p>
            <w:pPr>
              <w:pStyle w:val="TableParagraph"/>
              <w:spacing w:line="256" w:lineRule="auto"/>
              <w:ind w:left="700" w:right="924" w:firstLine="62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09.10.2023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auto"/>
              <w:ind w:left="963" w:right="937"/>
              <w:jc w:val="center"/>
              <w:rPr>
                <w:sz w:val="20"/>
              </w:rPr>
            </w:pPr>
            <w:r>
              <w:rPr>
                <w:sz w:val="20"/>
              </w:rPr>
              <w:t>УГИБДД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ТОВД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МОННО</w:t>
            </w:r>
          </w:p>
          <w:p>
            <w:pPr>
              <w:pStyle w:val="TableParagraph"/>
              <w:spacing w:before="6"/>
              <w:ind w:left="963" w:right="939"/>
              <w:jc w:val="center"/>
              <w:rPr>
                <w:sz w:val="20"/>
              </w:rPr>
            </w:pPr>
            <w:r>
              <w:rPr>
                <w:sz w:val="20"/>
              </w:rPr>
              <w:t>МТиАД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</w:t>
            </w:r>
          </w:p>
        </w:tc>
      </w:tr>
      <w:tr>
        <w:trPr>
          <w:trHeight w:val="998" w:hRule="atLeast"/>
        </w:trPr>
        <w:tc>
          <w:tcPr>
            <w:tcW w:w="850" w:type="dxa"/>
          </w:tcPr>
          <w:p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76" w:type="dxa"/>
          </w:tcPr>
          <w:p>
            <w:pPr>
              <w:pStyle w:val="TableParagraph"/>
              <w:spacing w:line="259" w:lineRule="auto"/>
              <w:ind w:left="110" w:right="9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Провести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волонтёрами,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представителями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«родительского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патруля»,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социально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активными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гражданами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порядку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(освещённости,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проезжей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пешеходных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переходов).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Провести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тренинги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порядку</w:t>
            </w:r>
          </w:p>
          <w:p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оформления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Листов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проверки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(Приложение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2).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59" w:lineRule="auto"/>
              <w:ind w:left="700" w:right="924" w:firstLine="62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09.10.2023</w:t>
            </w:r>
          </w:p>
        </w:tc>
        <w:tc>
          <w:tcPr>
            <w:tcW w:w="2976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963" w:right="935"/>
              <w:jc w:val="center"/>
              <w:rPr>
                <w:sz w:val="20"/>
              </w:rPr>
            </w:pPr>
            <w:r>
              <w:rPr>
                <w:sz w:val="20"/>
              </w:rPr>
              <w:t>ТОВД</w:t>
            </w:r>
          </w:p>
        </w:tc>
      </w:tr>
      <w:tr>
        <w:trPr>
          <w:trHeight w:val="793" w:hRule="atLeast"/>
        </w:trPr>
        <w:tc>
          <w:tcPr>
            <w:tcW w:w="850" w:type="dxa"/>
          </w:tcPr>
          <w:p>
            <w:pPr>
              <w:pStyle w:val="TableParagraph"/>
              <w:spacing w:before="2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076" w:type="dxa"/>
          </w:tcPr>
          <w:p>
            <w:pPr>
              <w:pStyle w:val="TableParagraph"/>
              <w:spacing w:line="256" w:lineRule="auto" w:before="2"/>
              <w:ind w:left="110" w:right="10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Организовать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размещение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общедоступных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граждан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местах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проверки,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возможность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их скачивания с интернет-ресурсов органов местного самоуправления, в том числе территориальных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образованием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образовательных учреждений.</w:t>
            </w:r>
          </w:p>
        </w:tc>
        <w:tc>
          <w:tcPr>
            <w:tcW w:w="2554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50" w:lineRule="atLeast" w:before="1"/>
              <w:ind w:left="700" w:right="924" w:firstLine="62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09.10.2023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963" w:right="935"/>
              <w:jc w:val="center"/>
              <w:rPr>
                <w:sz w:val="20"/>
              </w:rPr>
            </w:pPr>
            <w:r>
              <w:rPr>
                <w:sz w:val="20"/>
              </w:rPr>
              <w:t>ТОВД</w:t>
            </w:r>
          </w:p>
        </w:tc>
      </w:tr>
      <w:tr>
        <w:trPr>
          <w:trHeight w:val="1000" w:hRule="atLeast"/>
        </w:trPr>
        <w:tc>
          <w:tcPr>
            <w:tcW w:w="850" w:type="dxa"/>
          </w:tcPr>
          <w:p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076" w:type="dxa"/>
          </w:tcPr>
          <w:p>
            <w:pPr>
              <w:pStyle w:val="TableParagraph"/>
              <w:spacing w:line="259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Организовать ежедневное получение сотрудниками ГИБДД, заполненных лицами, указанными в п.3,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Листов проверок, обеспечив рассмотрение информации о выявленных недостатках улично-дорожной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заседании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рабочей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проведению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мероприятия,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выработки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решений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устранении</w:t>
            </w:r>
          </w:p>
          <w:p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недостатков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содержании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дорог.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31" w:right="22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963" w:right="920"/>
              <w:jc w:val="center"/>
              <w:rPr>
                <w:sz w:val="20"/>
              </w:rPr>
            </w:pPr>
            <w:r>
              <w:rPr>
                <w:sz w:val="20"/>
              </w:rPr>
              <w:t>ТОВД</w:t>
            </w:r>
          </w:p>
        </w:tc>
      </w:tr>
      <w:tr>
        <w:trPr>
          <w:trHeight w:val="750" w:hRule="atLeast"/>
        </w:trPr>
        <w:tc>
          <w:tcPr>
            <w:tcW w:w="850" w:type="dxa"/>
          </w:tcPr>
          <w:p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076" w:type="dxa"/>
          </w:tcPr>
          <w:p>
            <w:pPr>
              <w:pStyle w:val="TableParagraph"/>
              <w:spacing w:line="256" w:lineRule="auto"/>
              <w:ind w:left="110"/>
              <w:rPr>
                <w:sz w:val="20"/>
              </w:rPr>
            </w:pPr>
            <w:r>
              <w:rPr>
                <w:sz w:val="20"/>
              </w:rPr>
              <w:t>Проработать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вопрос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размещения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официальных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Интернет-сайтах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администраций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муниципальных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округов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 управления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средствах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массовой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  <w:p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2554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1" w:right="22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49" w:right="706"/>
              <w:jc w:val="center"/>
              <w:rPr>
                <w:sz w:val="20"/>
              </w:rPr>
            </w:pPr>
            <w:r>
              <w:rPr>
                <w:sz w:val="20"/>
              </w:rPr>
              <w:t>ОГИБДД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ТОВД</w:t>
            </w:r>
          </w:p>
        </w:tc>
      </w:tr>
      <w:tr>
        <w:trPr>
          <w:trHeight w:val="707" w:hRule="atLeast"/>
        </w:trPr>
        <w:tc>
          <w:tcPr>
            <w:tcW w:w="850" w:type="dxa"/>
          </w:tcPr>
          <w:p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076" w:type="dxa"/>
          </w:tcPr>
          <w:p>
            <w:pPr>
              <w:pStyle w:val="TableParagraph"/>
              <w:spacing w:line="261" w:lineRule="auto"/>
              <w:ind w:left="110"/>
              <w:rPr>
                <w:sz w:val="20"/>
              </w:rPr>
            </w:pPr>
            <w:r>
              <w:rPr>
                <w:sz w:val="20"/>
              </w:rPr>
              <w:t>Определить из расчета численности образовательных организаций необходимое 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специализированных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групп,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состоящих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представителей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ОВД,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волонтеров,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«родительских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патрулей».</w:t>
            </w:r>
          </w:p>
        </w:tc>
        <w:tc>
          <w:tcPr>
            <w:tcW w:w="2554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09.10.2023</w:t>
            </w:r>
          </w:p>
        </w:tc>
        <w:tc>
          <w:tcPr>
            <w:tcW w:w="297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948" w:right="939"/>
              <w:jc w:val="center"/>
              <w:rPr>
                <w:sz w:val="20"/>
              </w:rPr>
            </w:pPr>
            <w:r>
              <w:rPr>
                <w:sz w:val="20"/>
              </w:rPr>
              <w:t>ТОВД</w:t>
            </w:r>
          </w:p>
        </w:tc>
      </w:tr>
      <w:tr>
        <w:trPr>
          <w:trHeight w:val="1248" w:hRule="atLeast"/>
        </w:trPr>
        <w:tc>
          <w:tcPr>
            <w:tcW w:w="850" w:type="dxa"/>
          </w:tcPr>
          <w:p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076" w:type="dxa"/>
          </w:tcPr>
          <w:p>
            <w:pPr>
              <w:pStyle w:val="TableParagraph"/>
              <w:spacing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Разработать для специализированных групп, указанных в п.6 Дорожной карты, служебные задания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участкам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представляющих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опасность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пешеходов,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аварийности.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освещенности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переходов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районе образовательных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 по маршруту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следования</w:t>
            </w:r>
          </w:p>
          <w:p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«Дом-школа-дом».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09.10.2023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3"/>
              <w:ind w:left="963" w:right="908"/>
              <w:jc w:val="center"/>
              <w:rPr>
                <w:sz w:val="20"/>
              </w:rPr>
            </w:pPr>
            <w:r>
              <w:rPr>
                <w:sz w:val="20"/>
              </w:rPr>
              <w:t>ТОВД</w:t>
            </w:r>
          </w:p>
        </w:tc>
      </w:tr>
      <w:tr>
        <w:trPr>
          <w:trHeight w:val="256" w:hRule="atLeast"/>
        </w:trPr>
        <w:tc>
          <w:tcPr>
            <w:tcW w:w="15456" w:type="dxa"/>
            <w:gridSpan w:val="4"/>
          </w:tcPr>
          <w:p>
            <w:pPr>
              <w:pStyle w:val="TableParagraph"/>
              <w:spacing w:line="229" w:lineRule="exact" w:before="7"/>
              <w:ind w:left="5506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Информационное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сопровождение,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СМИ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Интернет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ресурсами</w:t>
            </w:r>
          </w:p>
        </w:tc>
      </w:tr>
      <w:tr>
        <w:trPr>
          <w:trHeight w:val="1000" w:hRule="atLeast"/>
        </w:trPr>
        <w:tc>
          <w:tcPr>
            <w:tcW w:w="850" w:type="dxa"/>
          </w:tcPr>
          <w:p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076" w:type="dxa"/>
          </w:tcPr>
          <w:p>
            <w:pPr>
              <w:pStyle w:val="TableParagraph"/>
              <w:spacing w:line="259" w:lineRule="auto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силами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инспекторов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пропаганде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дорожного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ГИБДД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постоянное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дорожного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популяризации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световозвращающих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(районных)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Интернет</w:t>
            </w:r>
          </w:p>
        </w:tc>
        <w:tc>
          <w:tcPr>
            <w:tcW w:w="255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31" w:right="22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780" w:right="690"/>
              <w:jc w:val="center"/>
              <w:rPr>
                <w:sz w:val="20"/>
              </w:rPr>
            </w:pPr>
            <w:r>
              <w:rPr>
                <w:sz w:val="20"/>
              </w:rPr>
              <w:t>УГИБДД,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ТОВД</w:t>
            </w:r>
          </w:p>
        </w:tc>
      </w:tr>
      <w:tr>
        <w:trPr>
          <w:trHeight w:val="504" w:hRule="atLeast"/>
        </w:trPr>
        <w:tc>
          <w:tcPr>
            <w:tcW w:w="850" w:type="dxa"/>
          </w:tcPr>
          <w:p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0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видеосюжеты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проведении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ОПМ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«Засветись!»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ОПБДД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ОАР</w:t>
            </w:r>
          </w:p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УГИБДД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МВД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Нижегородской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районные СМИ.</w:t>
            </w:r>
          </w:p>
        </w:tc>
        <w:tc>
          <w:tcPr>
            <w:tcW w:w="2554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следующий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</w:t>
            </w:r>
          </w:p>
          <w:p>
            <w:pPr>
              <w:pStyle w:val="TableParagraph"/>
              <w:spacing w:before="17"/>
              <w:ind w:left="140"/>
              <w:rPr>
                <w:sz w:val="20"/>
              </w:rPr>
            </w:pPr>
            <w:r>
              <w:rPr>
                <w:sz w:val="20"/>
              </w:rPr>
              <w:t>проведённого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976" w:type="dxa"/>
          </w:tcPr>
          <w:p>
            <w:pPr>
              <w:pStyle w:val="TableParagraph"/>
              <w:spacing w:before="125"/>
              <w:ind w:left="715" w:right="706"/>
              <w:jc w:val="center"/>
              <w:rPr>
                <w:sz w:val="20"/>
              </w:rPr>
            </w:pPr>
            <w:r>
              <w:rPr>
                <w:sz w:val="20"/>
              </w:rPr>
              <w:t>ОГИБДД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ТОВД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1100" w:bottom="280" w:left="740" w:right="40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9076"/>
        <w:gridCol w:w="2554"/>
        <w:gridCol w:w="2976"/>
      </w:tblGrid>
      <w:tr>
        <w:trPr>
          <w:trHeight w:val="885" w:hRule="atLeast"/>
        </w:trPr>
        <w:tc>
          <w:tcPr>
            <w:tcW w:w="850" w:type="dxa"/>
          </w:tcPr>
          <w:p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9076" w:type="dxa"/>
          </w:tcPr>
          <w:p>
            <w:pPr>
              <w:pStyle w:val="TableParagraph"/>
              <w:spacing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Регулярно размещать информацию по тематике мероприятий на сайтах образовательных организаций,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территориальных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сообществах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ВКонтакте.</w:t>
            </w:r>
          </w:p>
        </w:tc>
        <w:tc>
          <w:tcPr>
            <w:tcW w:w="2554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31" w:right="192"/>
              <w:jc w:val="center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>
            <w:pPr>
              <w:pStyle w:val="TableParagraph"/>
              <w:spacing w:line="326" w:lineRule="auto"/>
              <w:ind w:left="963" w:right="925"/>
              <w:jc w:val="center"/>
              <w:rPr>
                <w:sz w:val="20"/>
              </w:rPr>
            </w:pPr>
            <w:r>
              <w:rPr>
                <w:sz w:val="20"/>
              </w:rPr>
              <w:t>УГИБДД,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МОННО</w:t>
            </w:r>
          </w:p>
          <w:p>
            <w:pPr>
              <w:pStyle w:val="TableParagraph"/>
              <w:spacing w:before="4"/>
              <w:ind w:left="963" w:right="920"/>
              <w:jc w:val="center"/>
              <w:rPr>
                <w:sz w:val="20"/>
              </w:rPr>
            </w:pPr>
            <w:r>
              <w:rPr>
                <w:sz w:val="20"/>
              </w:rPr>
              <w:t>ТОВД</w:t>
            </w:r>
          </w:p>
        </w:tc>
      </w:tr>
      <w:tr>
        <w:trPr>
          <w:trHeight w:val="750" w:hRule="atLeast"/>
        </w:trPr>
        <w:tc>
          <w:tcPr>
            <w:tcW w:w="850" w:type="dxa"/>
          </w:tcPr>
          <w:p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9076" w:type="dxa"/>
          </w:tcPr>
          <w:p>
            <w:pPr>
              <w:pStyle w:val="TableParagraph"/>
              <w:tabs>
                <w:tab w:pos="1518" w:val="left" w:leader="none"/>
                <w:tab w:pos="2786" w:val="left" w:leader="none"/>
                <w:tab w:pos="3221" w:val="left" w:leader="none"/>
                <w:tab w:pos="4631" w:val="left" w:leader="none"/>
                <w:tab w:pos="5430" w:val="left" w:leader="none"/>
                <w:tab w:pos="6773" w:val="left" w:leader="none"/>
                <w:tab w:pos="8292" w:val="left" w:leader="none"/>
              </w:tabs>
              <w:spacing w:line="256" w:lineRule="auto"/>
              <w:ind w:left="110" w:right="99"/>
              <w:rPr>
                <w:sz w:val="20"/>
              </w:rPr>
            </w:pPr>
            <w:r>
              <w:rPr>
                <w:sz w:val="20"/>
              </w:rPr>
              <w:t>Организовать</w:t>
              <w:tab/>
              <w:t>размещение</w:t>
              <w:tab/>
              <w:t>на</w:t>
              <w:tab/>
              <w:t>официальных</w:t>
              <w:tab/>
              <w:t>сайтах</w:t>
              <w:tab/>
              <w:t>структурных</w:t>
              <w:tab/>
              <w:t>подразделений</w:t>
              <w:tab/>
            </w:r>
            <w:r>
              <w:rPr>
                <w:spacing w:val="-1"/>
                <w:sz w:val="20"/>
              </w:rPr>
              <w:t>органов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исполнительной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власти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образования,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ГУ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МВД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Нижегородской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отчетной</w:t>
            </w:r>
          </w:p>
          <w:p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результатах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проведенного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2554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231" w:right="21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01.11.2023</w:t>
            </w:r>
          </w:p>
        </w:tc>
        <w:tc>
          <w:tcPr>
            <w:tcW w:w="2976" w:type="dxa"/>
          </w:tcPr>
          <w:p>
            <w:pPr>
              <w:pStyle w:val="TableParagraph"/>
              <w:spacing w:line="259" w:lineRule="auto" w:before="125"/>
              <w:ind w:left="963" w:right="9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УГИБДД,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МОННО</w:t>
            </w:r>
          </w:p>
        </w:tc>
      </w:tr>
      <w:tr>
        <w:trPr>
          <w:trHeight w:val="458" w:hRule="atLeast"/>
        </w:trPr>
        <w:tc>
          <w:tcPr>
            <w:tcW w:w="15456" w:type="dxa"/>
            <w:gridSpan w:val="4"/>
          </w:tcPr>
          <w:p>
            <w:pPr>
              <w:pStyle w:val="TableParagraph"/>
              <w:spacing w:before="5"/>
              <w:ind w:left="5953" w:right="5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Контрольно-надзорная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деятельность</w:t>
            </w:r>
          </w:p>
        </w:tc>
      </w:tr>
      <w:tr>
        <w:trPr>
          <w:trHeight w:val="751" w:hRule="atLeast"/>
        </w:trPr>
        <w:tc>
          <w:tcPr>
            <w:tcW w:w="850" w:type="dxa"/>
          </w:tcPr>
          <w:p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9076" w:type="dxa"/>
          </w:tcPr>
          <w:p>
            <w:pPr>
              <w:pStyle w:val="TableParagraph"/>
              <w:spacing w:line="256" w:lineRule="auto"/>
              <w:ind w:left="110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единый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развод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внутри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муниципалитетов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участием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специализированных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представителей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Совета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ОВД,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институтов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гражданского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общества,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т.ч.</w:t>
            </w:r>
          </w:p>
          <w:p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«родительских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патрулей»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волонтёров.</w:t>
            </w:r>
          </w:p>
        </w:tc>
        <w:tc>
          <w:tcPr>
            <w:tcW w:w="2554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10.10.2023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auto"/>
              <w:ind w:left="1065" w:right="501" w:firstLine="16"/>
              <w:rPr>
                <w:sz w:val="20"/>
              </w:rPr>
            </w:pPr>
            <w:r>
              <w:rPr>
                <w:sz w:val="20"/>
              </w:rPr>
              <w:t>УГИБДД,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МОННО,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ТОВД</w:t>
            </w:r>
          </w:p>
        </w:tc>
      </w:tr>
      <w:tr>
        <w:trPr>
          <w:trHeight w:val="853" w:hRule="atLeast"/>
        </w:trPr>
        <w:tc>
          <w:tcPr>
            <w:tcW w:w="850" w:type="dxa"/>
          </w:tcPr>
          <w:p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9076" w:type="dxa"/>
          </w:tcPr>
          <w:p>
            <w:pPr>
              <w:pStyle w:val="TableParagraph"/>
              <w:spacing w:line="259" w:lineRule="auto" w:before="175"/>
              <w:ind w:left="110"/>
              <w:rPr>
                <w:sz w:val="20"/>
              </w:rPr>
            </w:pPr>
            <w:r>
              <w:rPr>
                <w:sz w:val="20"/>
              </w:rPr>
              <w:t>Активизировать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нарядов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ДПС,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госинспекторов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дорожного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надзора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мониторинг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дорожной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ситуации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недостатков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освещённости улично–дорожной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сети.</w:t>
            </w:r>
          </w:p>
        </w:tc>
        <w:tc>
          <w:tcPr>
            <w:tcW w:w="255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>
            <w:pPr>
              <w:pStyle w:val="TableParagraph"/>
              <w:spacing w:line="259" w:lineRule="auto" w:before="175"/>
              <w:ind w:left="779" w:right="803" w:firstLine="420"/>
              <w:rPr>
                <w:sz w:val="20"/>
              </w:rPr>
            </w:pPr>
            <w:r>
              <w:rPr>
                <w:sz w:val="20"/>
              </w:rPr>
              <w:t>ТОВД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ОГИБДД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ТОВД</w:t>
            </w:r>
          </w:p>
        </w:tc>
      </w:tr>
      <w:tr>
        <w:trPr>
          <w:trHeight w:val="510" w:hRule="atLeast"/>
        </w:trPr>
        <w:tc>
          <w:tcPr>
            <w:tcW w:w="850" w:type="dxa"/>
          </w:tcPr>
          <w:p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90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Ориентировать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наряды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ГИБДД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пресечение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ПДД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пешеходами,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т.ч.</w:t>
            </w:r>
          </w:p>
          <w:p>
            <w:pPr>
              <w:pStyle w:val="TableParagraph"/>
              <w:spacing w:before="27"/>
              <w:ind w:left="110"/>
              <w:rPr>
                <w:sz w:val="20"/>
              </w:rPr>
            </w:pPr>
            <w:r>
              <w:rPr>
                <w:sz w:val="20"/>
              </w:rPr>
              <w:t>связанных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 неиспользованием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световозвращающих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суток.</w:t>
            </w:r>
          </w:p>
        </w:tc>
        <w:tc>
          <w:tcPr>
            <w:tcW w:w="2554" w:type="dxa"/>
          </w:tcPr>
          <w:p>
            <w:pPr>
              <w:pStyle w:val="TableParagraph"/>
              <w:spacing w:before="127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>
            <w:pPr>
              <w:pStyle w:val="TableParagraph"/>
              <w:spacing w:before="127"/>
              <w:ind w:left="715" w:right="706"/>
              <w:jc w:val="center"/>
              <w:rPr>
                <w:sz w:val="20"/>
              </w:rPr>
            </w:pPr>
            <w:r>
              <w:rPr>
                <w:sz w:val="20"/>
              </w:rPr>
              <w:t>ОГИБДД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ТОВД</w:t>
            </w:r>
          </w:p>
        </w:tc>
      </w:tr>
      <w:tr>
        <w:trPr>
          <w:trHeight w:val="751" w:hRule="atLeast"/>
        </w:trPr>
        <w:tc>
          <w:tcPr>
            <w:tcW w:w="850" w:type="dxa"/>
          </w:tcPr>
          <w:p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90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Ориентировать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наряды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ГИБДД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выявление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пресечение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ПДД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несовершеннолетними</w:t>
            </w:r>
          </w:p>
          <w:p>
            <w:pPr>
              <w:pStyle w:val="TableParagraph"/>
              <w:spacing w:line="240" w:lineRule="atLeast" w:before="10"/>
              <w:ind w:left="110" w:right="99"/>
              <w:rPr>
                <w:sz w:val="20"/>
              </w:rPr>
            </w:pPr>
            <w:r>
              <w:rPr>
                <w:spacing w:val="-1"/>
                <w:sz w:val="20"/>
              </w:rPr>
              <w:t>пешеходами,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т.ч.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связанных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неиспользованием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световозвращающих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темное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суток,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составление административных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5.35 КоАП РФ.</w:t>
            </w:r>
          </w:p>
        </w:tc>
        <w:tc>
          <w:tcPr>
            <w:tcW w:w="255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5" w:right="706"/>
              <w:jc w:val="center"/>
              <w:rPr>
                <w:sz w:val="20"/>
              </w:rPr>
            </w:pPr>
            <w:r>
              <w:rPr>
                <w:sz w:val="20"/>
              </w:rPr>
              <w:t>ОГИБДД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ТОВД</w:t>
            </w:r>
          </w:p>
        </w:tc>
      </w:tr>
      <w:tr>
        <w:trPr>
          <w:trHeight w:val="1000" w:hRule="atLeast"/>
        </w:trPr>
        <w:tc>
          <w:tcPr>
            <w:tcW w:w="850" w:type="dxa"/>
          </w:tcPr>
          <w:p>
            <w:pPr>
              <w:pStyle w:val="TableParagraph"/>
              <w:spacing w:before="2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9076" w:type="dxa"/>
          </w:tcPr>
          <w:p>
            <w:pPr>
              <w:pStyle w:val="TableParagraph"/>
              <w:spacing w:line="259" w:lineRule="auto" w:before="2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Провести информационно–пропагандистские акции «Береги пешехода», в рамках которых обеспечить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 специализированных групп из числа сотрудников ОВД, представителей Общественного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ОВД,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институтов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гражданского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общества,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т.ч.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«родительских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патрулей»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волонтёров</w:t>
            </w:r>
          </w:p>
          <w:p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предусмотренных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п.6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Дорожной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служебными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заданиями.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(Приложение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6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24,</w:t>
            </w:r>
          </w:p>
          <w:p>
            <w:pPr>
              <w:pStyle w:val="TableParagraph"/>
              <w:spacing w:before="17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26.10.2023</w:t>
            </w:r>
          </w:p>
          <w:p>
            <w:pPr>
              <w:pStyle w:val="TableParagraph"/>
              <w:spacing w:before="39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17.30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20.00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часов)</w:t>
            </w:r>
          </w:p>
        </w:tc>
        <w:tc>
          <w:tcPr>
            <w:tcW w:w="2976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80" w:lineRule="auto"/>
              <w:ind w:left="855" w:right="761" w:firstLine="249"/>
              <w:rPr>
                <w:sz w:val="20"/>
              </w:rPr>
            </w:pPr>
            <w:r>
              <w:rPr>
                <w:sz w:val="20"/>
              </w:rPr>
              <w:t>УГИБДД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МОННО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ТОВД</w:t>
            </w:r>
          </w:p>
        </w:tc>
      </w:tr>
      <w:tr>
        <w:trPr>
          <w:trHeight w:val="458" w:hRule="atLeast"/>
        </w:trPr>
        <w:tc>
          <w:tcPr>
            <w:tcW w:w="15456" w:type="dxa"/>
            <w:gridSpan w:val="4"/>
          </w:tcPr>
          <w:p>
            <w:pPr>
              <w:pStyle w:val="TableParagraph"/>
              <w:spacing w:before="5"/>
              <w:ind w:left="5953" w:right="5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Массовые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мероприятия</w:t>
            </w:r>
          </w:p>
        </w:tc>
      </w:tr>
      <w:tr>
        <w:trPr>
          <w:trHeight w:val="503" w:hRule="atLeast"/>
        </w:trPr>
        <w:tc>
          <w:tcPr>
            <w:tcW w:w="850" w:type="dxa"/>
          </w:tcPr>
          <w:p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0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фотофлэшмоб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"Засветись.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безопасность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 дороге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семьей!"(Приложение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4).</w:t>
            </w:r>
          </w:p>
        </w:tc>
        <w:tc>
          <w:tcPr>
            <w:tcW w:w="2554" w:type="dxa"/>
          </w:tcPr>
          <w:p>
            <w:pPr>
              <w:pStyle w:val="TableParagraph"/>
              <w:spacing w:before="122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10.10.2023</w:t>
            </w:r>
          </w:p>
        </w:tc>
        <w:tc>
          <w:tcPr>
            <w:tcW w:w="2976" w:type="dxa"/>
          </w:tcPr>
          <w:p>
            <w:pPr>
              <w:pStyle w:val="TableParagraph"/>
              <w:ind w:left="780" w:right="695"/>
              <w:jc w:val="center"/>
              <w:rPr>
                <w:sz w:val="20"/>
              </w:rPr>
            </w:pPr>
            <w:r>
              <w:rPr>
                <w:sz w:val="20"/>
              </w:rPr>
              <w:t>УГИБДД,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ТОВД</w:t>
            </w:r>
          </w:p>
          <w:p>
            <w:pPr>
              <w:pStyle w:val="TableParagraph"/>
              <w:spacing w:before="17"/>
              <w:ind w:left="963" w:right="874"/>
              <w:jc w:val="center"/>
              <w:rPr>
                <w:sz w:val="20"/>
              </w:rPr>
            </w:pPr>
            <w:r>
              <w:rPr>
                <w:sz w:val="20"/>
              </w:rPr>
              <w:t>МОННО</w:t>
            </w:r>
          </w:p>
        </w:tc>
      </w:tr>
      <w:tr>
        <w:trPr>
          <w:trHeight w:val="503" w:hRule="atLeast"/>
        </w:trPr>
        <w:tc>
          <w:tcPr>
            <w:tcW w:w="850" w:type="dxa"/>
          </w:tcPr>
          <w:p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90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видеофлэшмоб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отрядов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ЮИД «Мода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+Стиль=Безопасность»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(Приложение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5).</w:t>
            </w:r>
          </w:p>
        </w:tc>
        <w:tc>
          <w:tcPr>
            <w:tcW w:w="2554" w:type="dxa"/>
          </w:tcPr>
          <w:p>
            <w:pPr>
              <w:pStyle w:val="TableParagraph"/>
              <w:spacing w:before="122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23.10.2023</w:t>
            </w:r>
          </w:p>
        </w:tc>
        <w:tc>
          <w:tcPr>
            <w:tcW w:w="2976" w:type="dxa"/>
          </w:tcPr>
          <w:p>
            <w:pPr>
              <w:pStyle w:val="TableParagraph"/>
              <w:ind w:left="780" w:right="695"/>
              <w:jc w:val="center"/>
              <w:rPr>
                <w:sz w:val="20"/>
              </w:rPr>
            </w:pPr>
            <w:r>
              <w:rPr>
                <w:sz w:val="20"/>
              </w:rPr>
              <w:t>УГИБДД,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ТОВД</w:t>
            </w:r>
          </w:p>
          <w:p>
            <w:pPr>
              <w:pStyle w:val="TableParagraph"/>
              <w:spacing w:before="17"/>
              <w:ind w:left="963" w:right="874"/>
              <w:jc w:val="center"/>
              <w:rPr>
                <w:sz w:val="20"/>
              </w:rPr>
            </w:pPr>
            <w:r>
              <w:rPr>
                <w:sz w:val="20"/>
              </w:rPr>
              <w:t>МОННО</w:t>
            </w:r>
          </w:p>
        </w:tc>
      </w:tr>
      <w:tr>
        <w:trPr>
          <w:trHeight w:val="828" w:hRule="atLeast"/>
        </w:trPr>
        <w:tc>
          <w:tcPr>
            <w:tcW w:w="850" w:type="dxa"/>
          </w:tcPr>
          <w:p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9076" w:type="dxa"/>
          </w:tcPr>
          <w:p>
            <w:pPr>
              <w:pStyle w:val="TableParagraph"/>
              <w:spacing w:line="259" w:lineRule="auto"/>
              <w:ind w:left="110" w:right="114"/>
              <w:jc w:val="both"/>
              <w:rPr>
                <w:sz w:val="20"/>
              </w:rPr>
            </w:pPr>
            <w:r>
              <w:rPr>
                <w:sz w:val="20"/>
              </w:rPr>
              <w:t>Провести классные часы, родительские собрания, беседы «Сделай жизнь светлей и безопасней»,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удалённого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видеоконференции),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привлечением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ГИБДД.</w:t>
            </w:r>
          </w:p>
        </w:tc>
        <w:tc>
          <w:tcPr>
            <w:tcW w:w="2554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auto"/>
              <w:ind w:left="791" w:right="203" w:firstLine="316"/>
              <w:rPr>
                <w:sz w:val="20"/>
              </w:rPr>
            </w:pPr>
            <w:r>
              <w:rPr>
                <w:sz w:val="20"/>
              </w:rPr>
              <w:t>МОННО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УГИБДД,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ТОВД</w:t>
            </w:r>
          </w:p>
        </w:tc>
      </w:tr>
      <w:tr>
        <w:trPr>
          <w:trHeight w:val="997" w:hRule="atLeast"/>
        </w:trPr>
        <w:tc>
          <w:tcPr>
            <w:tcW w:w="850" w:type="dxa"/>
          </w:tcPr>
          <w:p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9076" w:type="dxa"/>
          </w:tcPr>
          <w:p>
            <w:pPr>
              <w:pStyle w:val="TableParagraph"/>
              <w:spacing w:line="256" w:lineRule="auto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экипировки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световозвращающих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суток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сотрудниками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ОВД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ОУО,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«родительских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патрулей»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заполнением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листов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детьми</w:t>
            </w:r>
          </w:p>
          <w:p>
            <w:pPr>
              <w:pStyle w:val="TableParagraph"/>
              <w:spacing w:before="5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световозвращающих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(Приложение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6).</w:t>
            </w:r>
          </w:p>
        </w:tc>
        <w:tc>
          <w:tcPr>
            <w:tcW w:w="2554" w:type="dxa"/>
          </w:tcPr>
          <w:p>
            <w:pPr>
              <w:pStyle w:val="TableParagraph"/>
              <w:spacing w:before="120"/>
              <w:ind w:left="851"/>
              <w:rPr>
                <w:sz w:val="20"/>
              </w:rPr>
            </w:pPr>
            <w:r>
              <w:rPr>
                <w:sz w:val="20"/>
              </w:rPr>
              <w:t>10.10.2023</w:t>
            </w:r>
          </w:p>
          <w:p>
            <w:pPr>
              <w:pStyle w:val="TableParagraph"/>
              <w:ind w:left="851"/>
              <w:rPr>
                <w:sz w:val="20"/>
              </w:rPr>
            </w:pPr>
            <w:r>
              <w:rPr>
                <w:sz w:val="20"/>
              </w:rPr>
              <w:t>27.10.2023</w:t>
            </w:r>
          </w:p>
        </w:tc>
        <w:tc>
          <w:tcPr>
            <w:tcW w:w="2976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780" w:right="692"/>
              <w:jc w:val="center"/>
              <w:rPr>
                <w:sz w:val="20"/>
              </w:rPr>
            </w:pPr>
            <w:r>
              <w:rPr>
                <w:sz w:val="20"/>
              </w:rPr>
              <w:t>УГИБДД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ТОВД</w:t>
            </w:r>
          </w:p>
        </w:tc>
      </w:tr>
      <w:tr>
        <w:trPr>
          <w:trHeight w:val="457" w:hRule="atLeast"/>
        </w:trPr>
        <w:tc>
          <w:tcPr>
            <w:tcW w:w="15456" w:type="dxa"/>
            <w:gridSpan w:val="4"/>
          </w:tcPr>
          <w:p>
            <w:pPr>
              <w:pStyle w:val="TableParagraph"/>
              <w:spacing w:before="5"/>
              <w:ind w:left="5953" w:right="5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деятельность</w:t>
            </w:r>
          </w:p>
        </w:tc>
      </w:tr>
      <w:tr>
        <w:trPr>
          <w:trHeight w:val="708" w:hRule="atLeast"/>
        </w:trPr>
        <w:tc>
          <w:tcPr>
            <w:tcW w:w="850" w:type="dxa"/>
          </w:tcPr>
          <w:p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9076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минуток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окончании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урока.</w:t>
            </w:r>
          </w:p>
        </w:tc>
        <w:tc>
          <w:tcPr>
            <w:tcW w:w="2554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auto"/>
              <w:ind w:left="963" w:right="9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МОННО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ОУО</w:t>
            </w:r>
          </w:p>
        </w:tc>
      </w:tr>
    </w:tbl>
    <w:p>
      <w:pPr>
        <w:spacing w:after="0" w:line="273" w:lineRule="auto"/>
        <w:jc w:val="center"/>
        <w:rPr>
          <w:sz w:val="20"/>
        </w:rPr>
        <w:sectPr>
          <w:pgSz w:w="16840" w:h="11910" w:orient="landscape"/>
          <w:pgMar w:top="960" w:bottom="0" w:left="740" w:right="40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9076"/>
        <w:gridCol w:w="2554"/>
        <w:gridCol w:w="2976"/>
      </w:tblGrid>
      <w:tr>
        <w:trPr>
          <w:trHeight w:val="707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963" w:right="922"/>
              <w:jc w:val="center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</w:tr>
      <w:tr>
        <w:trPr>
          <w:trHeight w:val="455" w:hRule="atLeast"/>
        </w:trPr>
        <w:tc>
          <w:tcPr>
            <w:tcW w:w="15456" w:type="dxa"/>
            <w:gridSpan w:val="4"/>
          </w:tcPr>
          <w:p>
            <w:pPr>
              <w:pStyle w:val="TableParagraph"/>
              <w:spacing w:before="5"/>
              <w:ind w:left="5953" w:right="5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Контрольно-координационная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</w:tr>
      <w:tr>
        <w:trPr>
          <w:trHeight w:val="753" w:hRule="atLeast"/>
        </w:trPr>
        <w:tc>
          <w:tcPr>
            <w:tcW w:w="850" w:type="dxa"/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90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контрольные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выезды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сотрудников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УГИБДД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МВД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Нижегородской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  <w:p>
            <w:pPr>
              <w:pStyle w:val="TableParagraph"/>
              <w:spacing w:line="240" w:lineRule="atLeast" w:before="10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министерства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науки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Нижегородской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проводимых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мероприятий.</w:t>
            </w:r>
          </w:p>
        </w:tc>
        <w:tc>
          <w:tcPr>
            <w:tcW w:w="255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65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 w:before="125"/>
              <w:ind w:left="908" w:right="9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УГИБДД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МОННО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9"/>
        <w:ind w:left="1128" w:right="205"/>
        <w:jc w:val="center"/>
      </w:pPr>
      <w:r>
        <w:rPr/>
        <w:t>Механизм</w:t>
      </w:r>
      <w:r>
        <w:rPr>
          <w:spacing w:val="-3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контроля: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09" w:val="left" w:leader="none"/>
        </w:tabs>
        <w:spacing w:line="266" w:lineRule="auto" w:before="0" w:after="0"/>
        <w:ind w:left="392" w:right="166" w:firstLine="698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(пресс-релиз,</w:t>
      </w:r>
      <w:r>
        <w:rPr>
          <w:spacing w:val="1"/>
          <w:sz w:val="28"/>
        </w:rPr>
        <w:t> </w:t>
      </w:r>
      <w:r>
        <w:rPr>
          <w:sz w:val="28"/>
        </w:rPr>
        <w:t>фото-видеоматериалы)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проводимых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направлять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ОИОС</w:t>
      </w:r>
      <w:r>
        <w:rPr>
          <w:spacing w:val="-16"/>
          <w:sz w:val="28"/>
        </w:rPr>
        <w:t> </w:t>
      </w:r>
      <w:r>
        <w:rPr>
          <w:sz w:val="28"/>
        </w:rPr>
        <w:t>ГУ</w:t>
      </w:r>
      <w:r>
        <w:rPr>
          <w:spacing w:val="-14"/>
          <w:sz w:val="28"/>
        </w:rPr>
        <w:t> </w:t>
      </w:r>
      <w:r>
        <w:rPr>
          <w:sz w:val="28"/>
        </w:rPr>
        <w:t>МВД</w:t>
      </w:r>
      <w:r>
        <w:rPr>
          <w:spacing w:val="-15"/>
          <w:sz w:val="28"/>
        </w:rPr>
        <w:t> </w:t>
      </w:r>
      <w:r>
        <w:rPr>
          <w:sz w:val="28"/>
        </w:rPr>
        <w:t>России</w:t>
      </w:r>
      <w:r>
        <w:rPr>
          <w:spacing w:val="-17"/>
          <w:sz w:val="28"/>
        </w:rPr>
        <w:t> </w:t>
      </w:r>
      <w:r>
        <w:rPr>
          <w:sz w:val="28"/>
        </w:rPr>
        <w:t>по</w:t>
      </w:r>
      <w:r>
        <w:rPr>
          <w:spacing w:val="-17"/>
          <w:sz w:val="28"/>
        </w:rPr>
        <w:t> </w:t>
      </w:r>
      <w:r>
        <w:rPr>
          <w:sz w:val="28"/>
        </w:rPr>
        <w:t>Нижегородской</w:t>
      </w:r>
      <w:r>
        <w:rPr>
          <w:spacing w:val="-17"/>
          <w:sz w:val="28"/>
        </w:rPr>
        <w:t> </w:t>
      </w:r>
      <w:r>
        <w:rPr>
          <w:sz w:val="28"/>
        </w:rPr>
        <w:t>области</w:t>
      </w:r>
      <w:r>
        <w:rPr>
          <w:spacing w:val="-18"/>
          <w:sz w:val="28"/>
        </w:rPr>
        <w:t> </w:t>
      </w:r>
      <w:r>
        <w:rPr>
          <w:sz w:val="28"/>
        </w:rPr>
        <w:t>для</w:t>
      </w:r>
      <w:r>
        <w:rPr>
          <w:spacing w:val="-14"/>
          <w:sz w:val="28"/>
        </w:rPr>
        <w:t> </w:t>
      </w:r>
      <w:r>
        <w:rPr>
          <w:sz w:val="28"/>
        </w:rPr>
        <w:t>последующего</w:t>
      </w:r>
      <w:r>
        <w:rPr>
          <w:spacing w:val="-17"/>
          <w:sz w:val="28"/>
        </w:rPr>
        <w:t> </w:t>
      </w:r>
      <w:r>
        <w:rPr>
          <w:sz w:val="28"/>
        </w:rPr>
        <w:t>размещения</w:t>
      </w:r>
      <w:r>
        <w:rPr>
          <w:spacing w:val="-17"/>
          <w:sz w:val="28"/>
        </w:rPr>
        <w:t> </w:t>
      </w:r>
      <w:r>
        <w:rPr>
          <w:sz w:val="28"/>
        </w:rPr>
        <w:t>на</w:t>
      </w:r>
      <w:r>
        <w:rPr>
          <w:spacing w:val="-16"/>
          <w:sz w:val="28"/>
        </w:rPr>
        <w:t> </w:t>
      </w:r>
      <w:r>
        <w:rPr>
          <w:sz w:val="28"/>
        </w:rPr>
        <w:t>официальном</w:t>
      </w:r>
      <w:r>
        <w:rPr>
          <w:spacing w:val="-15"/>
          <w:sz w:val="28"/>
        </w:rPr>
        <w:t> </w:t>
      </w:r>
      <w:r>
        <w:rPr>
          <w:sz w:val="28"/>
        </w:rPr>
        <w:t>сайте</w:t>
      </w:r>
      <w:r>
        <w:rPr>
          <w:spacing w:val="-18"/>
          <w:sz w:val="28"/>
        </w:rPr>
        <w:t> </w:t>
      </w:r>
      <w:r>
        <w:rPr>
          <w:sz w:val="28"/>
        </w:rPr>
        <w:t>Главка,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 в</w:t>
      </w:r>
      <w:r>
        <w:rPr>
          <w:spacing w:val="-1"/>
          <w:sz w:val="28"/>
        </w:rPr>
        <w:t> </w:t>
      </w:r>
      <w:r>
        <w:rPr>
          <w:sz w:val="28"/>
        </w:rPr>
        <w:t>группу</w:t>
      </w:r>
      <w:r>
        <w:rPr>
          <w:spacing w:val="-4"/>
          <w:sz w:val="28"/>
        </w:rPr>
        <w:t> </w:t>
      </w:r>
      <w:r>
        <w:rPr>
          <w:sz w:val="28"/>
        </w:rPr>
        <w:t>ГИБДД Вконтакте «407-й</w:t>
      </w:r>
      <w:r>
        <w:rPr>
          <w:spacing w:val="-4"/>
          <w:sz w:val="28"/>
        </w:rPr>
        <w:t> </w:t>
      </w:r>
      <w:r>
        <w:rPr>
          <w:sz w:val="28"/>
        </w:rPr>
        <w:t>на связи Нижегородская</w:t>
      </w:r>
      <w:r>
        <w:rPr>
          <w:spacing w:val="-3"/>
          <w:sz w:val="28"/>
        </w:rPr>
        <w:t> </w:t>
      </w:r>
      <w:r>
        <w:rPr>
          <w:sz w:val="28"/>
        </w:rPr>
        <w:t>область».</w:t>
      </w:r>
    </w:p>
    <w:p>
      <w:pPr>
        <w:pStyle w:val="ListParagraph"/>
        <w:numPr>
          <w:ilvl w:val="0"/>
          <w:numId w:val="1"/>
        </w:numPr>
        <w:tabs>
          <w:tab w:pos="1809" w:val="left" w:leader="none"/>
        </w:tabs>
        <w:spacing w:line="266" w:lineRule="auto" w:before="20" w:after="0"/>
        <w:ind w:left="392" w:right="171" w:firstLine="698"/>
        <w:jc w:val="both"/>
        <w:rPr>
          <w:sz w:val="28"/>
        </w:rPr>
      </w:pPr>
      <w:r>
        <w:rPr>
          <w:sz w:val="28"/>
        </w:rPr>
        <w:t>ОПБДД и ОАР УГИБДД ГУ МВД России по Нижегородской области докладывает начальнику УГИБДД ГУ МВД</w:t>
      </w:r>
      <w:r>
        <w:rPr>
          <w:spacing w:val="-67"/>
          <w:sz w:val="28"/>
        </w:rPr>
        <w:t> </w:t>
      </w:r>
      <w:r>
        <w:rPr>
          <w:sz w:val="28"/>
        </w:rPr>
        <w:t>России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-4"/>
          <w:sz w:val="28"/>
        </w:rPr>
        <w:t> </w:t>
      </w:r>
      <w:r>
        <w:rPr>
          <w:sz w:val="28"/>
        </w:rPr>
        <w:t>области о выполнении</w:t>
      </w:r>
      <w:r>
        <w:rPr>
          <w:spacing w:val="-4"/>
          <w:sz w:val="28"/>
        </w:rPr>
        <w:t> </w:t>
      </w:r>
      <w:r>
        <w:rPr>
          <w:sz w:val="28"/>
        </w:rPr>
        <w:t>Дорожной карты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03.11.2023.</w:t>
      </w:r>
    </w:p>
    <w:sectPr>
      <w:pgSz w:w="16840" w:h="11910" w:orient="landscape"/>
      <w:pgMar w:top="960" w:bottom="280" w:left="7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2" w:hanging="71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9" w:hanging="7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59" w:hanging="7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89" w:hanging="7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19" w:hanging="7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49" w:hanging="7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579" w:hanging="7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08" w:hanging="7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38" w:hanging="7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92" w:right="166" w:firstLine="69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2023-10-10T07:05:46Z</dcterms:created>
  <dcterms:modified xsi:type="dcterms:W3CDTF">2023-10-10T07:05:46Z</dcterms:modified>
</cp:coreProperties>
</file>